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D3" w:rsidRPr="00591C71" w:rsidRDefault="00A271A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91C71">
        <w:rPr>
          <w:rFonts w:ascii="黑体" w:eastAsia="黑体" w:hAnsi="黑体"/>
          <w:b/>
          <w:bCs/>
          <w:sz w:val="32"/>
          <w:szCs w:val="32"/>
        </w:rPr>
        <w:t>201</w:t>
      </w:r>
      <w:r w:rsidRPr="00591C71">
        <w:rPr>
          <w:rFonts w:ascii="黑体" w:eastAsia="黑体" w:hAnsi="黑体" w:hint="eastAsia"/>
          <w:b/>
          <w:bCs/>
          <w:sz w:val="32"/>
          <w:szCs w:val="32"/>
        </w:rPr>
        <w:t>7</w:t>
      </w:r>
      <w:r w:rsidRPr="00591C71">
        <w:rPr>
          <w:rFonts w:ascii="黑体" w:eastAsia="黑体" w:hAnsi="黑体" w:cs="宋体" w:hint="eastAsia"/>
          <w:b/>
          <w:bCs/>
          <w:sz w:val="32"/>
          <w:szCs w:val="32"/>
        </w:rPr>
        <w:t>年金陵科技学院</w:t>
      </w:r>
      <w:r w:rsidRPr="00591C71">
        <w:rPr>
          <w:rFonts w:ascii="黑体" w:eastAsia="黑体" w:hAnsi="黑体" w:hint="eastAsia"/>
          <w:b/>
          <w:bCs/>
          <w:sz w:val="32"/>
          <w:szCs w:val="32"/>
        </w:rPr>
        <w:t>在线开放</w:t>
      </w:r>
      <w:r w:rsidRPr="00591C71">
        <w:rPr>
          <w:rFonts w:ascii="黑体" w:eastAsia="黑体" w:hAnsi="黑体" w:cs="宋体" w:hint="eastAsia"/>
          <w:b/>
          <w:bCs/>
          <w:sz w:val="32"/>
          <w:szCs w:val="32"/>
        </w:rPr>
        <w:t>课程制作</w:t>
      </w:r>
    </w:p>
    <w:p w:rsidR="002D57D3" w:rsidRPr="00591C71" w:rsidRDefault="00A271A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91C71">
        <w:rPr>
          <w:rFonts w:ascii="黑体" w:eastAsia="黑体" w:hAnsi="黑体" w:cs="宋体" w:hint="eastAsia"/>
          <w:b/>
          <w:bCs/>
          <w:sz w:val="32"/>
          <w:szCs w:val="32"/>
        </w:rPr>
        <w:t>验收确认表</w:t>
      </w:r>
    </w:p>
    <w:tbl>
      <w:tblPr>
        <w:tblW w:w="8967" w:type="dxa"/>
        <w:jc w:val="center"/>
        <w:tblInd w:w="-106" w:type="dxa"/>
        <w:tblLayout w:type="fixed"/>
        <w:tblLook w:val="04A0"/>
      </w:tblPr>
      <w:tblGrid>
        <w:gridCol w:w="106"/>
        <w:gridCol w:w="1575"/>
        <w:gridCol w:w="2835"/>
        <w:gridCol w:w="1393"/>
        <w:gridCol w:w="2613"/>
        <w:gridCol w:w="445"/>
      </w:tblGrid>
      <w:tr w:rsidR="002D57D3" w:rsidRPr="00591C71" w:rsidTr="00FA68ED">
        <w:trPr>
          <w:gridBefore w:val="1"/>
          <w:wBefore w:w="106" w:type="dxa"/>
          <w:trHeight w:val="28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A271A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1C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2D57D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D57D3" w:rsidRPr="00591C71" w:rsidTr="00FA68ED">
        <w:trPr>
          <w:gridBefore w:val="1"/>
          <w:wBefore w:w="106" w:type="dxa"/>
          <w:trHeight w:val="28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A271A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1C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2D57D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A271A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1C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2D57D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D57D3" w:rsidRPr="00591C71" w:rsidTr="00FA68ED">
        <w:trPr>
          <w:gridBefore w:val="1"/>
          <w:wBefore w:w="106" w:type="dxa"/>
          <w:trHeight w:val="28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A271A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1C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制作单位</w:t>
            </w:r>
          </w:p>
        </w:tc>
        <w:tc>
          <w:tcPr>
            <w:tcW w:w="7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A271A3">
            <w:pPr>
              <w:widowControl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91C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北京超星尔雅教育科技有限公司</w:t>
            </w:r>
          </w:p>
        </w:tc>
      </w:tr>
      <w:tr w:rsidR="002D57D3" w:rsidRPr="00591C71" w:rsidTr="00FA68ED">
        <w:trPr>
          <w:gridBefore w:val="1"/>
          <w:wBefore w:w="106" w:type="dxa"/>
          <w:trHeight w:val="28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A271A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1C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其他说明</w:t>
            </w:r>
          </w:p>
        </w:tc>
        <w:tc>
          <w:tcPr>
            <w:tcW w:w="7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2D57D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D57D3" w:rsidRPr="00591C71" w:rsidTr="00FA68ED">
        <w:trPr>
          <w:gridBefore w:val="1"/>
          <w:wBefore w:w="106" w:type="dxa"/>
          <w:trHeight w:val="7099"/>
          <w:jc w:val="center"/>
        </w:trPr>
        <w:tc>
          <w:tcPr>
            <w:tcW w:w="88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591C71" w:rsidRDefault="00B67D06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课程制作开发情况</w:t>
            </w:r>
          </w:p>
          <w:p w:rsidR="002D57D3" w:rsidRPr="00B67D06" w:rsidRDefault="00B67D06" w:rsidP="006F5563">
            <w:pPr>
              <w:widowControl/>
              <w:spacing w:beforeLines="50" w:line="360" w:lineRule="auto"/>
              <w:jc w:val="left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B67D06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●本课程共计完成（</w:t>
            </w: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B67D06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）个知识点的制作</w:t>
            </w: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，（  ）位教师参与了拍摄。</w:t>
            </w:r>
          </w:p>
          <w:p w:rsidR="00B67D06" w:rsidRPr="00B67D06" w:rsidRDefault="00377DB0" w:rsidP="006F5563">
            <w:pPr>
              <w:widowControl/>
              <w:spacing w:beforeLines="50" w:line="360" w:lineRule="auto"/>
              <w:jc w:val="left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●主要涉及的制作类型</w:t>
            </w:r>
            <w:r w:rsidR="00B67D06" w:rsidRPr="00B67D06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:rsidR="00B67D06" w:rsidRPr="00B67D06" w:rsidRDefault="00B67D06" w:rsidP="006F5563">
            <w:pPr>
              <w:widowControl/>
              <w:spacing w:beforeLines="50" w:line="360" w:lineRule="auto"/>
              <w:jc w:val="left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B67D06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●合计</w:t>
            </w:r>
            <w:r w:rsidR="006F5563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拍摄</w:t>
            </w:r>
            <w:r w:rsidRPr="00B67D06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时长：</w:t>
            </w:r>
          </w:p>
          <w:p w:rsidR="002D57D3" w:rsidRPr="00B67D06" w:rsidRDefault="00B67D06" w:rsidP="006F5563">
            <w:pPr>
              <w:widowControl/>
              <w:spacing w:beforeLines="50" w:line="360" w:lineRule="auto"/>
              <w:jc w:val="left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B67D06"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  <w:t>●</w:t>
            </w:r>
            <w:r w:rsidRPr="00B67D06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是否完成制作任务：是（  ）/否（  ）</w:t>
            </w:r>
          </w:p>
          <w:p w:rsidR="002D57D3" w:rsidRPr="00B67D06" w:rsidRDefault="00B67D06" w:rsidP="006F5563">
            <w:pPr>
              <w:widowControl/>
              <w:spacing w:beforeLines="50" w:line="360" w:lineRule="auto"/>
              <w:jc w:val="left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B67D06"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  <w:t>●</w:t>
            </w: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课程</w:t>
            </w:r>
            <w:r w:rsidRPr="00B67D06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制作明细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2"/>
              <w:gridCol w:w="1418"/>
              <w:gridCol w:w="2268"/>
              <w:gridCol w:w="1134"/>
              <w:gridCol w:w="1134"/>
              <w:gridCol w:w="1276"/>
              <w:gridCol w:w="668"/>
            </w:tblGrid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  <w:r w:rsidRPr="00FA68ED">
                    <w:rPr>
                      <w:rFonts w:asciiTheme="majorEastAsia" w:eastAsiaTheme="majorEastAsia" w:hAnsiTheme="majorEastAsia" w:cs="Times New Roman" w:hint="eastAsia"/>
                      <w:bCs/>
                      <w:color w:val="000000"/>
                      <w:kern w:val="0"/>
                    </w:rPr>
                    <w:t>序号</w:t>
                  </w: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  <w:r w:rsidRPr="00FA68ED">
                    <w:rPr>
                      <w:rFonts w:asciiTheme="majorEastAsia" w:eastAsiaTheme="majorEastAsia" w:hAnsiTheme="majorEastAsia" w:cs="Times New Roman" w:hint="eastAsia"/>
                      <w:bCs/>
                      <w:color w:val="000000"/>
                      <w:kern w:val="0"/>
                    </w:rPr>
                    <w:t>章节</w:t>
                  </w: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  <w:r w:rsidRPr="00FA68ED">
                    <w:rPr>
                      <w:rFonts w:asciiTheme="majorEastAsia" w:eastAsiaTheme="majorEastAsia" w:hAnsiTheme="majorEastAsia" w:cs="Times New Roman" w:hint="eastAsia"/>
                      <w:bCs/>
                      <w:color w:val="000000"/>
                      <w:kern w:val="0"/>
                    </w:rPr>
                    <w:t>知识点</w:t>
                  </w: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  <w:r w:rsidRPr="00FA68ED">
                    <w:rPr>
                      <w:rFonts w:asciiTheme="majorEastAsia" w:eastAsiaTheme="majorEastAsia" w:hAnsiTheme="majorEastAsia" w:cs="Times New Roman" w:hint="eastAsia"/>
                      <w:bCs/>
                      <w:color w:val="000000"/>
                      <w:kern w:val="0"/>
                    </w:rPr>
                    <w:t>制作类型</w:t>
                  </w: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  <w:r w:rsidRPr="00FA68ED">
                    <w:rPr>
                      <w:rFonts w:asciiTheme="majorEastAsia" w:eastAsiaTheme="majorEastAsia" w:hAnsiTheme="majorEastAsia" w:cs="Times New Roman" w:hint="eastAsia"/>
                      <w:bCs/>
                      <w:color w:val="000000"/>
                      <w:kern w:val="0"/>
                    </w:rPr>
                    <w:t>时长</w:t>
                  </w: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  <w:r w:rsidRPr="00FA68ED">
                    <w:rPr>
                      <w:rFonts w:asciiTheme="majorEastAsia" w:eastAsiaTheme="majorEastAsia" w:hAnsiTheme="majorEastAsia" w:cs="Times New Roman" w:hint="eastAsia"/>
                      <w:bCs/>
                      <w:color w:val="000000"/>
                      <w:kern w:val="0"/>
                    </w:rPr>
                    <w:t>主讲教师</w:t>
                  </w: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FA68ED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  <w:r w:rsidRPr="00FA68ED">
                    <w:rPr>
                      <w:rFonts w:asciiTheme="majorEastAsia" w:eastAsiaTheme="majorEastAsia" w:hAnsiTheme="majorEastAsia" w:cs="Times New Roman" w:hint="eastAsia"/>
                      <w:bCs/>
                      <w:color w:val="000000"/>
                      <w:kern w:val="0"/>
                    </w:rPr>
                    <w:t>备注</w:t>
                  </w:r>
                </w:p>
              </w:tc>
            </w:tr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</w:tr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</w:tr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</w:tr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</w:tr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</w:tr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</w:tr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</w:tr>
            <w:tr w:rsidR="00FA68ED" w:rsidRPr="00A271A3" w:rsidTr="00FA68ED">
              <w:trPr>
                <w:trHeight w:val="680"/>
              </w:trPr>
              <w:tc>
                <w:tcPr>
                  <w:tcW w:w="732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A68ED" w:rsidRPr="00FA68ED" w:rsidRDefault="00FA68ED" w:rsidP="00A271A3">
                  <w:pPr>
                    <w:widowControl/>
                    <w:spacing w:line="360" w:lineRule="auto"/>
                    <w:jc w:val="center"/>
                    <w:rPr>
                      <w:rFonts w:asciiTheme="majorEastAsia" w:eastAsiaTheme="majorEastAsia" w:hAnsiTheme="majorEastAsia" w:cs="Times New Roman"/>
                      <w:bCs/>
                      <w:color w:val="000000"/>
                      <w:kern w:val="0"/>
                    </w:rPr>
                  </w:pPr>
                </w:p>
              </w:tc>
            </w:tr>
          </w:tbl>
          <w:p w:rsidR="002D57D3" w:rsidRPr="00377DB0" w:rsidRDefault="00377DB0" w:rsidP="00B67D06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377DB0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注：“制作类型”主要指讲课视频、实验视频、演示文档、PPT和讨论等5种。</w:t>
            </w:r>
          </w:p>
          <w:p w:rsidR="00B67D06" w:rsidRPr="00591C71" w:rsidRDefault="00B67D06" w:rsidP="00B67D06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D57D3" w:rsidTr="00FA68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5" w:type="dxa"/>
        </w:trPr>
        <w:tc>
          <w:tcPr>
            <w:tcW w:w="8522" w:type="dxa"/>
            <w:gridSpan w:val="5"/>
          </w:tcPr>
          <w:p w:rsidR="002D57D3" w:rsidRDefault="00A271A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课程负责人意见：</w:t>
            </w: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A271A3">
            <w:pPr>
              <w:widowControl/>
              <w:spacing w:line="360" w:lineRule="auto"/>
              <w:ind w:right="440" w:firstLineChars="2400" w:firstLine="5280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负责人签名：</w:t>
            </w:r>
          </w:p>
          <w:p w:rsidR="002D57D3" w:rsidRDefault="00A271A3">
            <w:pPr>
              <w:rPr>
                <w:rFonts w:cs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2D57D3" w:rsidTr="00FA68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5" w:type="dxa"/>
        </w:trPr>
        <w:tc>
          <w:tcPr>
            <w:tcW w:w="8522" w:type="dxa"/>
            <w:gridSpan w:val="5"/>
          </w:tcPr>
          <w:p w:rsidR="002D57D3" w:rsidRDefault="00A271A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学院（部）意见：</w:t>
            </w: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ind w:right="44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D57D3" w:rsidRDefault="00A271A3" w:rsidP="00706EBC">
            <w:pPr>
              <w:widowControl/>
              <w:spacing w:line="360" w:lineRule="auto"/>
              <w:ind w:right="440" w:firstLineChars="1700" w:firstLine="374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主管教学院长（主任）签名：</w:t>
            </w:r>
          </w:p>
          <w:p w:rsidR="002D57D3" w:rsidRDefault="00A271A3" w:rsidP="00706EBC">
            <w:pPr>
              <w:widowControl/>
              <w:spacing w:line="360" w:lineRule="auto"/>
              <w:ind w:right="440" w:firstLineChars="2700" w:firstLine="5940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（公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章）</w:t>
            </w:r>
          </w:p>
          <w:p w:rsidR="002D57D3" w:rsidRDefault="00A271A3">
            <w:pPr>
              <w:ind w:firstLineChars="2900" w:firstLine="6380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2D57D3" w:rsidTr="00FA68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5" w:type="dxa"/>
        </w:trPr>
        <w:tc>
          <w:tcPr>
            <w:tcW w:w="8522" w:type="dxa"/>
            <w:gridSpan w:val="5"/>
          </w:tcPr>
          <w:p w:rsidR="002D57D3" w:rsidRDefault="00A271A3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2"/>
              </w:rPr>
              <w:t>教学主管部门验收意见：</w:t>
            </w: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:rsidR="002D57D3" w:rsidRDefault="00A271A3" w:rsidP="00706EBC">
            <w:pPr>
              <w:widowControl/>
              <w:spacing w:line="360" w:lineRule="auto"/>
              <w:ind w:firstLineChars="2750" w:firstLine="6050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签名：</w:t>
            </w:r>
          </w:p>
          <w:p w:rsidR="002D57D3" w:rsidRDefault="00A271A3" w:rsidP="00706EBC">
            <w:pPr>
              <w:widowControl/>
              <w:spacing w:line="360" w:lineRule="auto"/>
              <w:ind w:firstLineChars="2700" w:firstLine="5940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（公章）</w:t>
            </w:r>
          </w:p>
          <w:p w:rsidR="002D57D3" w:rsidRDefault="00A271A3">
            <w:pPr>
              <w:rPr>
                <w:rFonts w:cs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2D57D3" w:rsidRDefault="002D57D3">
      <w:pPr>
        <w:rPr>
          <w:rFonts w:cs="Times New Roman"/>
        </w:rPr>
      </w:pPr>
    </w:p>
    <w:sectPr w:rsidR="002D57D3" w:rsidSect="002D57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3BA"/>
    <w:rsid w:val="000B5614"/>
    <w:rsid w:val="000B582E"/>
    <w:rsid w:val="000E20A4"/>
    <w:rsid w:val="000E22E3"/>
    <w:rsid w:val="000F670D"/>
    <w:rsid w:val="0010668F"/>
    <w:rsid w:val="00115F40"/>
    <w:rsid w:val="001479D1"/>
    <w:rsid w:val="00172746"/>
    <w:rsid w:val="001771FF"/>
    <w:rsid w:val="001B2032"/>
    <w:rsid w:val="001B2F21"/>
    <w:rsid w:val="00273B84"/>
    <w:rsid w:val="002B7451"/>
    <w:rsid w:val="002C7941"/>
    <w:rsid w:val="002D57D3"/>
    <w:rsid w:val="002E5C76"/>
    <w:rsid w:val="002F23BA"/>
    <w:rsid w:val="003018CB"/>
    <w:rsid w:val="00377DB0"/>
    <w:rsid w:val="004B2539"/>
    <w:rsid w:val="00541EF9"/>
    <w:rsid w:val="005510BA"/>
    <w:rsid w:val="00555135"/>
    <w:rsid w:val="005738DF"/>
    <w:rsid w:val="00591C71"/>
    <w:rsid w:val="005C2139"/>
    <w:rsid w:val="005F654E"/>
    <w:rsid w:val="00695BCA"/>
    <w:rsid w:val="006D4192"/>
    <w:rsid w:val="006F5563"/>
    <w:rsid w:val="00706EBC"/>
    <w:rsid w:val="0078673D"/>
    <w:rsid w:val="0082210C"/>
    <w:rsid w:val="00825ADA"/>
    <w:rsid w:val="008416CD"/>
    <w:rsid w:val="0085030E"/>
    <w:rsid w:val="008E74CA"/>
    <w:rsid w:val="009433A6"/>
    <w:rsid w:val="00985FFD"/>
    <w:rsid w:val="00A271A3"/>
    <w:rsid w:val="00A74ED6"/>
    <w:rsid w:val="00B43C9B"/>
    <w:rsid w:val="00B67D06"/>
    <w:rsid w:val="00B87AD3"/>
    <w:rsid w:val="00BB4FB0"/>
    <w:rsid w:val="00C80141"/>
    <w:rsid w:val="00CA282B"/>
    <w:rsid w:val="00D2563B"/>
    <w:rsid w:val="00D649AB"/>
    <w:rsid w:val="00D64F54"/>
    <w:rsid w:val="00D93C8F"/>
    <w:rsid w:val="00DA0C6A"/>
    <w:rsid w:val="00E15A6E"/>
    <w:rsid w:val="00E27EC1"/>
    <w:rsid w:val="00F55924"/>
    <w:rsid w:val="00FA68ED"/>
    <w:rsid w:val="176A57D9"/>
    <w:rsid w:val="1FD3642D"/>
    <w:rsid w:val="27E22835"/>
    <w:rsid w:val="4D1B087E"/>
    <w:rsid w:val="5411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D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57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rsid w:val="002D5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table" w:styleId="a5">
    <w:name w:val="Table Grid"/>
    <w:basedOn w:val="a1"/>
    <w:uiPriority w:val="99"/>
    <w:rsid w:val="002D57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locked/>
    <w:rsid w:val="002D57D3"/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2D57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</dc:creator>
  <cp:lastModifiedBy>Administrator</cp:lastModifiedBy>
  <cp:revision>10</cp:revision>
  <dcterms:created xsi:type="dcterms:W3CDTF">2016-12-16T06:11:00Z</dcterms:created>
  <dcterms:modified xsi:type="dcterms:W3CDTF">2018-06-05T04:26:00Z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